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725D87" w14:textId="77777777" w:rsidR="005B3F9E" w:rsidRPr="005B3F9E" w:rsidRDefault="005B3F9E" w:rsidP="005B3F9E">
      <w:pPr>
        <w:rPr>
          <w:rFonts w:ascii="Times New Roman" w:eastAsia="Times New Roman" w:hAnsi="Times New Roman" w:cs="Times New Roman"/>
          <w:color w:val="000000"/>
        </w:rPr>
      </w:pPr>
      <w:r w:rsidRPr="005B3F9E">
        <w:rPr>
          <w:rFonts w:ascii="Arial" w:eastAsia="Times New Roman" w:hAnsi="Arial" w:cs="Arial"/>
          <w:color w:val="000000"/>
          <w:sz w:val="38"/>
          <w:szCs w:val="38"/>
        </w:rPr>
        <w:t>Reporting Progress Toward Objectives - 2023</w:t>
      </w:r>
    </w:p>
    <w:p w14:paraId="2E7AE18E" w14:textId="77777777" w:rsidR="005B3F9E" w:rsidRPr="005B3F9E" w:rsidRDefault="005B3F9E" w:rsidP="005B3F9E">
      <w:pPr>
        <w:rPr>
          <w:rFonts w:ascii="Times New Roman" w:eastAsia="Times New Roman" w:hAnsi="Times New Roman" w:cs="Times New Roman"/>
          <w:color w:val="000000"/>
        </w:rPr>
      </w:pPr>
    </w:p>
    <w:p w14:paraId="3B2BD270" w14:textId="77777777" w:rsidR="005B3F9E" w:rsidRPr="005B3F9E" w:rsidRDefault="005B3F9E" w:rsidP="005B3F9E">
      <w:pPr>
        <w:rPr>
          <w:rFonts w:ascii="Times New Roman" w:eastAsia="Times New Roman" w:hAnsi="Times New Roman" w:cs="Times New Roman"/>
          <w:color w:val="000000"/>
        </w:rPr>
      </w:pPr>
      <w:hyperlink r:id="rId4" w:history="1">
        <w:r w:rsidRPr="005B3F9E">
          <w:rPr>
            <w:rFonts w:ascii="Arial" w:eastAsia="Times New Roman" w:hAnsi="Arial" w:cs="Arial"/>
            <w:color w:val="1155CC"/>
            <w:sz w:val="34"/>
            <w:szCs w:val="34"/>
            <w:u w:val="single"/>
          </w:rPr>
          <w:t>https://conventionofstates.com/surveys/louisiana-quarterl</w:t>
        </w:r>
        <w:r w:rsidRPr="005B3F9E">
          <w:rPr>
            <w:rFonts w:ascii="Arial" w:eastAsia="Times New Roman" w:hAnsi="Arial" w:cs="Arial"/>
            <w:color w:val="1155CC"/>
            <w:sz w:val="34"/>
            <w:szCs w:val="34"/>
            <w:u w:val="single"/>
          </w:rPr>
          <w:t>y</w:t>
        </w:r>
        <w:r w:rsidRPr="005B3F9E">
          <w:rPr>
            <w:rFonts w:ascii="Arial" w:eastAsia="Times New Roman" w:hAnsi="Arial" w:cs="Arial"/>
            <w:color w:val="1155CC"/>
            <w:sz w:val="34"/>
            <w:szCs w:val="34"/>
            <w:u w:val="single"/>
          </w:rPr>
          <w:t>-reports/take</w:t>
        </w:r>
      </w:hyperlink>
    </w:p>
    <w:p w14:paraId="1B34E1F7" w14:textId="77777777" w:rsidR="005B3F9E" w:rsidRPr="005B3F9E" w:rsidRDefault="005B3F9E" w:rsidP="005B3F9E">
      <w:pPr>
        <w:spacing w:after="240"/>
        <w:rPr>
          <w:rFonts w:ascii="Times New Roman" w:eastAsia="Times New Roman" w:hAnsi="Times New Roman" w:cs="Times New Roman"/>
          <w:color w:val="000000"/>
        </w:rPr>
      </w:pPr>
    </w:p>
    <w:p w14:paraId="56CD7AF3" w14:textId="77777777" w:rsidR="005B3F9E" w:rsidRPr="005B3F9E" w:rsidRDefault="005B3F9E" w:rsidP="005B3F9E">
      <w:pPr>
        <w:rPr>
          <w:rFonts w:ascii="Times New Roman" w:eastAsia="Times New Roman" w:hAnsi="Times New Roman" w:cs="Times New Roman"/>
          <w:color w:val="000000"/>
        </w:rPr>
      </w:pPr>
      <w:r w:rsidRPr="005B3F9E">
        <w:rPr>
          <w:rFonts w:ascii="Arial" w:eastAsia="Times New Roman" w:hAnsi="Arial" w:cs="Arial"/>
          <w:color w:val="000000"/>
          <w:sz w:val="34"/>
          <w:szCs w:val="34"/>
          <w:u w:val="single"/>
        </w:rPr>
        <w:t>Progress Report Dates</w:t>
      </w:r>
    </w:p>
    <w:p w14:paraId="23F29B4A" w14:textId="77777777" w:rsidR="005B3F9E" w:rsidRPr="005B3F9E" w:rsidRDefault="005B3F9E" w:rsidP="005B3F9E">
      <w:pPr>
        <w:rPr>
          <w:rFonts w:ascii="Times New Roman" w:eastAsia="Times New Roman" w:hAnsi="Times New Roman" w:cs="Times New Roman"/>
          <w:color w:val="000000"/>
        </w:rPr>
      </w:pPr>
      <w:r w:rsidRPr="005B3F9E">
        <w:rPr>
          <w:rFonts w:ascii="Arial" w:eastAsia="Times New Roman" w:hAnsi="Arial" w:cs="Arial"/>
          <w:color w:val="000000"/>
          <w:sz w:val="34"/>
          <w:szCs w:val="34"/>
        </w:rPr>
        <w:t>Quarter 1 (Nov. - Jan. 2023)</w:t>
      </w:r>
    </w:p>
    <w:p w14:paraId="2D3C25A6" w14:textId="77777777" w:rsidR="005B3F9E" w:rsidRPr="005B3F9E" w:rsidRDefault="005B3F9E" w:rsidP="005B3F9E">
      <w:pPr>
        <w:rPr>
          <w:rFonts w:ascii="Times New Roman" w:eastAsia="Times New Roman" w:hAnsi="Times New Roman" w:cs="Times New Roman"/>
          <w:color w:val="000000"/>
        </w:rPr>
      </w:pPr>
      <w:r w:rsidRPr="005B3F9E">
        <w:rPr>
          <w:rFonts w:ascii="Arial" w:eastAsia="Times New Roman" w:hAnsi="Arial" w:cs="Arial"/>
          <w:color w:val="000000"/>
          <w:sz w:val="34"/>
          <w:szCs w:val="34"/>
        </w:rPr>
        <w:t>Quarter 2 (Feb. - Apr. 2023)</w:t>
      </w:r>
    </w:p>
    <w:p w14:paraId="777D1AE2" w14:textId="77777777" w:rsidR="005B3F9E" w:rsidRPr="005B3F9E" w:rsidRDefault="005B3F9E" w:rsidP="005B3F9E">
      <w:pPr>
        <w:rPr>
          <w:rFonts w:ascii="Times New Roman" w:eastAsia="Times New Roman" w:hAnsi="Times New Roman" w:cs="Times New Roman"/>
          <w:color w:val="000000"/>
        </w:rPr>
      </w:pPr>
      <w:r w:rsidRPr="005B3F9E">
        <w:rPr>
          <w:rFonts w:ascii="Arial" w:eastAsia="Times New Roman" w:hAnsi="Arial" w:cs="Arial"/>
          <w:color w:val="000000"/>
          <w:sz w:val="34"/>
          <w:szCs w:val="34"/>
        </w:rPr>
        <w:t>Quarter 3 (May - July 2023)</w:t>
      </w:r>
    </w:p>
    <w:p w14:paraId="157D382E" w14:textId="77777777" w:rsidR="005B3F9E" w:rsidRPr="005B3F9E" w:rsidRDefault="005B3F9E" w:rsidP="005B3F9E">
      <w:pPr>
        <w:rPr>
          <w:rFonts w:ascii="Times New Roman" w:eastAsia="Times New Roman" w:hAnsi="Times New Roman" w:cs="Times New Roman"/>
          <w:color w:val="000000"/>
        </w:rPr>
      </w:pPr>
      <w:r w:rsidRPr="005B3F9E">
        <w:rPr>
          <w:rFonts w:ascii="Arial" w:eastAsia="Times New Roman" w:hAnsi="Arial" w:cs="Arial"/>
          <w:color w:val="000000"/>
          <w:sz w:val="34"/>
          <w:szCs w:val="34"/>
        </w:rPr>
        <w:t>Quarter 4 (Aug. - Oct. 2023)</w:t>
      </w:r>
    </w:p>
    <w:p w14:paraId="7FE0FBB9" w14:textId="77777777" w:rsidR="005B3F9E" w:rsidRPr="005B3F9E" w:rsidRDefault="005B3F9E" w:rsidP="005B3F9E">
      <w:pPr>
        <w:rPr>
          <w:rFonts w:ascii="Times New Roman" w:eastAsia="Times New Roman" w:hAnsi="Times New Roman" w:cs="Times New Roman"/>
          <w:color w:val="000000"/>
        </w:rPr>
      </w:pPr>
    </w:p>
    <w:p w14:paraId="7525DF31" w14:textId="77777777" w:rsidR="005B3F9E" w:rsidRPr="005B3F9E" w:rsidRDefault="005B3F9E" w:rsidP="005B3F9E">
      <w:pPr>
        <w:rPr>
          <w:rFonts w:ascii="Times New Roman" w:eastAsia="Times New Roman" w:hAnsi="Times New Roman" w:cs="Times New Roman"/>
          <w:color w:val="000000"/>
        </w:rPr>
      </w:pPr>
      <w:r w:rsidRPr="005B3F9E">
        <w:rPr>
          <w:rFonts w:ascii="Arial" w:eastAsia="Times New Roman" w:hAnsi="Arial" w:cs="Arial"/>
          <w:color w:val="000000"/>
          <w:sz w:val="34"/>
          <w:szCs w:val="34"/>
          <w:u w:val="single"/>
        </w:rPr>
        <w:t>Explanatory Comments: </w:t>
      </w:r>
    </w:p>
    <w:p w14:paraId="48F045B9" w14:textId="77777777" w:rsidR="005B3F9E" w:rsidRPr="005B3F9E" w:rsidRDefault="005B3F9E" w:rsidP="005B3F9E">
      <w:pPr>
        <w:rPr>
          <w:rFonts w:ascii="Times New Roman" w:eastAsia="Times New Roman" w:hAnsi="Times New Roman" w:cs="Times New Roman"/>
          <w:color w:val="000000"/>
        </w:rPr>
      </w:pPr>
    </w:p>
    <w:p w14:paraId="44AFABD7" w14:textId="42034B8F" w:rsidR="005B3F9E" w:rsidRPr="005B3F9E" w:rsidRDefault="005B3F9E" w:rsidP="005B3F9E">
      <w:pPr>
        <w:rPr>
          <w:rFonts w:ascii="Times New Roman" w:eastAsia="Times New Roman" w:hAnsi="Times New Roman" w:cs="Times New Roman"/>
          <w:color w:val="000000"/>
        </w:rPr>
      </w:pPr>
      <w:r w:rsidRPr="005B3F9E">
        <w:rPr>
          <w:rFonts w:ascii="Arial" w:eastAsia="Times New Roman" w:hAnsi="Arial" w:cs="Arial"/>
          <w:color w:val="000000"/>
          <w:sz w:val="34"/>
          <w:szCs w:val="34"/>
          <w:u w:val="single"/>
        </w:rPr>
        <w:t>*</w:t>
      </w:r>
      <w:r w:rsidRPr="005B3F9E">
        <w:rPr>
          <w:rFonts w:ascii="Arial" w:eastAsia="Times New Roman" w:hAnsi="Arial" w:cs="Arial"/>
          <w:color w:val="000000"/>
          <w:sz w:val="34"/>
          <w:szCs w:val="34"/>
        </w:rPr>
        <w:t xml:space="preserve">If entering </w:t>
      </w:r>
      <w:r w:rsidRPr="005B3F9E">
        <w:rPr>
          <w:rFonts w:ascii="Arial" w:eastAsia="Times New Roman" w:hAnsi="Arial" w:cs="Arial"/>
          <w:b/>
          <w:bCs/>
          <w:color w:val="000000"/>
          <w:sz w:val="34"/>
          <w:szCs w:val="34"/>
        </w:rPr>
        <w:t>progress toward objectives</w:t>
      </w:r>
      <w:r w:rsidRPr="005B3F9E">
        <w:rPr>
          <w:rFonts w:ascii="Arial" w:eastAsia="Times New Roman" w:hAnsi="Arial" w:cs="Arial"/>
          <w:color w:val="000000"/>
          <w:sz w:val="34"/>
          <w:szCs w:val="34"/>
        </w:rPr>
        <w:t>, enter goal and objective number (</w:t>
      </w:r>
      <w:proofErr w:type="gramStart"/>
      <w:r w:rsidRPr="005B3F9E">
        <w:rPr>
          <w:rFonts w:ascii="Arial" w:eastAsia="Times New Roman" w:hAnsi="Arial" w:cs="Arial"/>
          <w:color w:val="000000"/>
          <w:sz w:val="34"/>
          <w:szCs w:val="34"/>
        </w:rPr>
        <w:t>e.g.</w:t>
      </w:r>
      <w:proofErr w:type="gramEnd"/>
      <w:r w:rsidRPr="005B3F9E">
        <w:rPr>
          <w:rFonts w:ascii="Arial" w:eastAsia="Times New Roman" w:hAnsi="Arial" w:cs="Arial"/>
          <w:color w:val="000000"/>
          <w:sz w:val="34"/>
          <w:szCs w:val="34"/>
        </w:rPr>
        <w:t xml:space="preserve"> RG1a), specific progress made this quarter and today's date.</w:t>
      </w:r>
    </w:p>
    <w:p w14:paraId="22602495" w14:textId="77777777" w:rsidR="005B3F9E" w:rsidRPr="005B3F9E" w:rsidRDefault="005B3F9E" w:rsidP="005B3F9E">
      <w:pPr>
        <w:rPr>
          <w:rFonts w:ascii="Times New Roman" w:eastAsia="Times New Roman" w:hAnsi="Times New Roman" w:cs="Times New Roman"/>
          <w:color w:val="000000"/>
        </w:rPr>
      </w:pPr>
    </w:p>
    <w:p w14:paraId="5D683AEC" w14:textId="468514E4" w:rsidR="005B3F9E" w:rsidRPr="005B3F9E" w:rsidRDefault="005B3F9E" w:rsidP="005B3F9E">
      <w:pPr>
        <w:rPr>
          <w:rFonts w:ascii="Times New Roman" w:eastAsia="Times New Roman" w:hAnsi="Times New Roman" w:cs="Times New Roman"/>
          <w:color w:val="000000"/>
        </w:rPr>
      </w:pPr>
      <w:r w:rsidRPr="005B3F9E">
        <w:rPr>
          <w:rFonts w:ascii="Arial" w:eastAsia="Times New Roman" w:hAnsi="Arial" w:cs="Arial"/>
          <w:color w:val="000000"/>
          <w:sz w:val="34"/>
          <w:szCs w:val="34"/>
        </w:rPr>
        <w:t>If entering coalition</w:t>
      </w:r>
      <w:r>
        <w:rPr>
          <w:rFonts w:ascii="Arial" w:eastAsia="Times New Roman" w:hAnsi="Arial" w:cs="Arial"/>
          <w:color w:val="000000"/>
          <w:sz w:val="34"/>
          <w:szCs w:val="34"/>
        </w:rPr>
        <w:t>(</w:t>
      </w:r>
      <w:r w:rsidRPr="005B3F9E">
        <w:rPr>
          <w:rFonts w:ascii="Arial" w:eastAsia="Times New Roman" w:hAnsi="Arial" w:cs="Arial"/>
          <w:color w:val="000000"/>
          <w:sz w:val="34"/>
          <w:szCs w:val="34"/>
        </w:rPr>
        <w:t>s</w:t>
      </w:r>
      <w:r>
        <w:rPr>
          <w:rFonts w:ascii="Arial" w:eastAsia="Times New Roman" w:hAnsi="Arial" w:cs="Arial"/>
          <w:color w:val="000000"/>
          <w:sz w:val="34"/>
          <w:szCs w:val="34"/>
        </w:rPr>
        <w:t>)</w:t>
      </w:r>
      <w:r w:rsidRPr="005B3F9E">
        <w:rPr>
          <w:rFonts w:ascii="Arial" w:eastAsia="Times New Roman" w:hAnsi="Arial" w:cs="Arial"/>
          <w:color w:val="000000"/>
          <w:sz w:val="34"/>
          <w:szCs w:val="34"/>
        </w:rPr>
        <w:t xml:space="preserve"> (this includes teams) progress, enter </w:t>
      </w:r>
      <w:r>
        <w:rPr>
          <w:rFonts w:ascii="Arial" w:eastAsia="Times New Roman" w:hAnsi="Arial" w:cs="Arial"/>
          <w:color w:val="000000"/>
          <w:sz w:val="34"/>
          <w:szCs w:val="34"/>
        </w:rPr>
        <w:t xml:space="preserve">the </w:t>
      </w:r>
      <w:r w:rsidRPr="005B3F9E">
        <w:rPr>
          <w:rFonts w:ascii="Arial" w:eastAsia="Times New Roman" w:hAnsi="Arial" w:cs="Arial"/>
          <w:color w:val="000000"/>
          <w:sz w:val="34"/>
          <w:szCs w:val="34"/>
        </w:rPr>
        <w:t>name</w:t>
      </w:r>
      <w:r>
        <w:rPr>
          <w:rFonts w:ascii="Arial" w:eastAsia="Times New Roman" w:hAnsi="Arial" w:cs="Arial"/>
          <w:color w:val="000000"/>
          <w:sz w:val="34"/>
          <w:szCs w:val="34"/>
        </w:rPr>
        <w:t xml:space="preserve"> </w:t>
      </w:r>
      <w:r w:rsidRPr="005B3F9E">
        <w:rPr>
          <w:rFonts w:ascii="Arial" w:eastAsia="Times New Roman" w:hAnsi="Arial" w:cs="Arial"/>
          <w:color w:val="000000"/>
          <w:sz w:val="34"/>
          <w:szCs w:val="34"/>
        </w:rPr>
        <w:t xml:space="preserve">of </w:t>
      </w:r>
      <w:r>
        <w:rPr>
          <w:rFonts w:ascii="Arial" w:eastAsia="Times New Roman" w:hAnsi="Arial" w:cs="Arial"/>
          <w:color w:val="000000"/>
          <w:sz w:val="34"/>
          <w:szCs w:val="34"/>
        </w:rPr>
        <w:t xml:space="preserve">the </w:t>
      </w:r>
      <w:r w:rsidRPr="005B3F9E">
        <w:rPr>
          <w:rFonts w:ascii="Arial" w:eastAsia="Times New Roman" w:hAnsi="Arial" w:cs="Arial"/>
          <w:color w:val="000000"/>
          <w:sz w:val="34"/>
          <w:szCs w:val="34"/>
        </w:rPr>
        <w:t>coalition (team), your name, progress/activities this quarter (including new coalition members' names), and today's date.</w:t>
      </w:r>
    </w:p>
    <w:p w14:paraId="02A964ED" w14:textId="77777777" w:rsidR="005B3F9E" w:rsidRPr="005B3F9E" w:rsidRDefault="005B3F9E" w:rsidP="005B3F9E">
      <w:pPr>
        <w:rPr>
          <w:rFonts w:ascii="Times New Roman" w:eastAsia="Times New Roman" w:hAnsi="Times New Roman" w:cs="Times New Roman"/>
          <w:color w:val="000000"/>
        </w:rPr>
      </w:pPr>
    </w:p>
    <w:p w14:paraId="37918EDF" w14:textId="77777777" w:rsidR="005B3F9E" w:rsidRPr="005B3F9E" w:rsidRDefault="005B3F9E" w:rsidP="005B3F9E">
      <w:pPr>
        <w:rPr>
          <w:rFonts w:ascii="Times New Roman" w:eastAsia="Times New Roman" w:hAnsi="Times New Roman" w:cs="Times New Roman"/>
          <w:color w:val="000000"/>
        </w:rPr>
      </w:pPr>
      <w:r w:rsidRPr="005B3F9E">
        <w:rPr>
          <w:rFonts w:ascii="Arial" w:eastAsia="Times New Roman" w:hAnsi="Arial" w:cs="Arial"/>
          <w:color w:val="000000"/>
          <w:sz w:val="34"/>
          <w:szCs w:val="34"/>
        </w:rPr>
        <w:t>*Please enter progress toward objectives that you worked toward each quarter.  If you did not address a particular objective, enter N/A for that quarter.</w:t>
      </w:r>
    </w:p>
    <w:p w14:paraId="6622D262" w14:textId="77777777" w:rsidR="005B3F9E" w:rsidRPr="005B3F9E" w:rsidRDefault="005B3F9E" w:rsidP="005B3F9E">
      <w:pPr>
        <w:rPr>
          <w:rFonts w:ascii="Times New Roman" w:eastAsia="Times New Roman" w:hAnsi="Times New Roman" w:cs="Times New Roman"/>
          <w:color w:val="000000"/>
        </w:rPr>
      </w:pPr>
    </w:p>
    <w:p w14:paraId="2CB3AFEB" w14:textId="77777777" w:rsidR="005B3F9E" w:rsidRDefault="005B3F9E" w:rsidP="005B3F9E">
      <w:pPr>
        <w:pStyle w:val="NormalWeb"/>
        <w:spacing w:before="0" w:beforeAutospacing="0" w:after="0" w:afterAutospacing="0"/>
        <w:rPr>
          <w:rFonts w:ascii="Arial" w:hAnsi="Arial" w:cs="Arial"/>
          <w:color w:val="000000"/>
          <w:sz w:val="34"/>
          <w:szCs w:val="34"/>
        </w:rPr>
      </w:pPr>
    </w:p>
    <w:p w14:paraId="4F01B5DE" w14:textId="25BF0871" w:rsidR="005B3F9E" w:rsidRPr="005B3F9E" w:rsidRDefault="005B3F9E" w:rsidP="005B3F9E">
      <w:pPr>
        <w:pStyle w:val="NormalWeb"/>
        <w:spacing w:before="0" w:beforeAutospacing="0" w:after="0" w:afterAutospacing="0"/>
        <w:rPr>
          <w:color w:val="000000"/>
        </w:rPr>
      </w:pPr>
      <w:r w:rsidRPr="005B3F9E">
        <w:rPr>
          <w:rFonts w:ascii="Arial" w:hAnsi="Arial" w:cs="Arial"/>
          <w:b/>
          <w:bCs/>
          <w:color w:val="000000"/>
          <w:sz w:val="34"/>
          <w:szCs w:val="34"/>
        </w:rPr>
        <w:t>Regional Captains</w:t>
      </w:r>
      <w:r w:rsidRPr="005B3F9E">
        <w:rPr>
          <w:rFonts w:ascii="Arial" w:hAnsi="Arial" w:cs="Arial"/>
          <w:color w:val="000000"/>
          <w:sz w:val="34"/>
          <w:szCs w:val="34"/>
        </w:rPr>
        <w:t xml:space="preserve"> will enter objectives as follows:</w:t>
      </w:r>
      <w:r w:rsidRPr="005B3F9E">
        <w:rPr>
          <w:rFonts w:ascii="Arial" w:hAnsi="Arial" w:cs="Arial"/>
          <w:color w:val="000000"/>
          <w:sz w:val="34"/>
          <w:szCs w:val="34"/>
        </w:rPr>
        <w:t xml:space="preserve"> </w:t>
      </w:r>
      <w:r w:rsidRPr="005B3F9E">
        <w:rPr>
          <w:rFonts w:ascii="Arial" w:hAnsi="Arial" w:cs="Arial"/>
          <w:color w:val="000000"/>
          <w:sz w:val="34"/>
          <w:szCs w:val="34"/>
        </w:rPr>
        <w:t xml:space="preserve">RG1- </w:t>
      </w:r>
      <w:proofErr w:type="spellStart"/>
      <w:proofErr w:type="gramStart"/>
      <w:r w:rsidRPr="005B3F9E">
        <w:rPr>
          <w:rFonts w:ascii="Arial" w:hAnsi="Arial" w:cs="Arial"/>
          <w:color w:val="000000"/>
          <w:sz w:val="34"/>
          <w:szCs w:val="34"/>
        </w:rPr>
        <w:t>a,b</w:t>
      </w:r>
      <w:proofErr w:type="gramEnd"/>
      <w:r w:rsidRPr="005B3F9E">
        <w:rPr>
          <w:rFonts w:ascii="Arial" w:hAnsi="Arial" w:cs="Arial"/>
          <w:color w:val="000000"/>
          <w:sz w:val="34"/>
          <w:szCs w:val="34"/>
        </w:rPr>
        <w:t>,c</w:t>
      </w:r>
      <w:proofErr w:type="spellEnd"/>
      <w:r w:rsidRPr="005B3F9E">
        <w:rPr>
          <w:rFonts w:ascii="Arial" w:hAnsi="Arial" w:cs="Arial"/>
          <w:color w:val="000000"/>
          <w:sz w:val="34"/>
          <w:szCs w:val="34"/>
        </w:rPr>
        <w:t xml:space="preserve">; RG2 - </w:t>
      </w:r>
      <w:proofErr w:type="spellStart"/>
      <w:r w:rsidRPr="005B3F9E">
        <w:rPr>
          <w:rFonts w:ascii="Arial" w:hAnsi="Arial" w:cs="Arial"/>
          <w:color w:val="000000"/>
          <w:sz w:val="34"/>
          <w:szCs w:val="34"/>
        </w:rPr>
        <w:t>a,b,c</w:t>
      </w:r>
      <w:proofErr w:type="spellEnd"/>
      <w:r w:rsidRPr="005B3F9E">
        <w:rPr>
          <w:rFonts w:ascii="Arial" w:hAnsi="Arial" w:cs="Arial"/>
          <w:color w:val="000000"/>
          <w:sz w:val="34"/>
          <w:szCs w:val="34"/>
        </w:rPr>
        <w:t xml:space="preserve">;  RG3 </w:t>
      </w:r>
      <w:proofErr w:type="spellStart"/>
      <w:r w:rsidRPr="005B3F9E">
        <w:rPr>
          <w:rFonts w:ascii="Arial" w:hAnsi="Arial" w:cs="Arial"/>
          <w:color w:val="000000"/>
          <w:sz w:val="34"/>
          <w:szCs w:val="34"/>
        </w:rPr>
        <w:t>a,b,c</w:t>
      </w:r>
      <w:proofErr w:type="spellEnd"/>
      <w:r w:rsidRPr="005B3F9E">
        <w:rPr>
          <w:rFonts w:ascii="Arial" w:hAnsi="Arial" w:cs="Arial"/>
          <w:color w:val="000000"/>
          <w:sz w:val="34"/>
          <w:szCs w:val="34"/>
        </w:rPr>
        <w:t xml:space="preserve">,; and  RG4 </w:t>
      </w:r>
      <w:proofErr w:type="spellStart"/>
      <w:r w:rsidRPr="005B3F9E">
        <w:rPr>
          <w:rFonts w:ascii="Arial" w:hAnsi="Arial" w:cs="Arial"/>
          <w:color w:val="000000"/>
          <w:sz w:val="34"/>
          <w:szCs w:val="34"/>
        </w:rPr>
        <w:t>a,b,c</w:t>
      </w:r>
      <w:proofErr w:type="spellEnd"/>
      <w:r w:rsidRPr="005B3F9E">
        <w:rPr>
          <w:rFonts w:ascii="Arial" w:hAnsi="Arial" w:cs="Arial"/>
          <w:color w:val="000000"/>
          <w:sz w:val="34"/>
          <w:szCs w:val="34"/>
        </w:rPr>
        <w:t>.</w:t>
      </w:r>
    </w:p>
    <w:p w14:paraId="0FAAD3F4" w14:textId="77777777" w:rsidR="005B3F9E" w:rsidRPr="005B3F9E" w:rsidRDefault="005B3F9E" w:rsidP="005B3F9E">
      <w:pPr>
        <w:rPr>
          <w:rFonts w:ascii="Times New Roman" w:eastAsia="Times New Roman" w:hAnsi="Times New Roman" w:cs="Times New Roman"/>
          <w:color w:val="000000"/>
        </w:rPr>
      </w:pPr>
    </w:p>
    <w:p w14:paraId="2791E400" w14:textId="77777777" w:rsidR="005B3F9E" w:rsidRPr="005B3F9E" w:rsidRDefault="005B3F9E" w:rsidP="005B3F9E">
      <w:pPr>
        <w:rPr>
          <w:rFonts w:ascii="Times New Roman" w:eastAsia="Times New Roman" w:hAnsi="Times New Roman" w:cs="Times New Roman"/>
          <w:color w:val="000000"/>
        </w:rPr>
      </w:pPr>
      <w:r w:rsidRPr="005B3F9E">
        <w:rPr>
          <w:rFonts w:ascii="Arial" w:eastAsia="Times New Roman" w:hAnsi="Arial" w:cs="Arial"/>
          <w:color w:val="000000"/>
          <w:sz w:val="34"/>
          <w:szCs w:val="34"/>
        </w:rPr>
        <w:t>District Captains will enter objectives as follows:</w:t>
      </w:r>
    </w:p>
    <w:p w14:paraId="22E49BDC" w14:textId="77777777" w:rsidR="005B3F9E" w:rsidRPr="005B3F9E" w:rsidRDefault="005B3F9E" w:rsidP="005B3F9E">
      <w:pPr>
        <w:rPr>
          <w:rFonts w:ascii="Times New Roman" w:eastAsia="Times New Roman" w:hAnsi="Times New Roman" w:cs="Times New Roman"/>
          <w:color w:val="000000"/>
        </w:rPr>
      </w:pPr>
      <w:r w:rsidRPr="005B3F9E">
        <w:rPr>
          <w:rFonts w:ascii="Arial" w:eastAsia="Times New Roman" w:hAnsi="Arial" w:cs="Arial"/>
          <w:color w:val="000000"/>
          <w:sz w:val="34"/>
          <w:szCs w:val="34"/>
        </w:rPr>
        <w:t xml:space="preserve">DG2 - </w:t>
      </w:r>
      <w:proofErr w:type="spellStart"/>
      <w:proofErr w:type="gramStart"/>
      <w:r w:rsidRPr="005B3F9E">
        <w:rPr>
          <w:rFonts w:ascii="Arial" w:eastAsia="Times New Roman" w:hAnsi="Arial" w:cs="Arial"/>
          <w:color w:val="000000"/>
          <w:sz w:val="34"/>
          <w:szCs w:val="34"/>
        </w:rPr>
        <w:t>a,b</w:t>
      </w:r>
      <w:proofErr w:type="gramEnd"/>
      <w:r w:rsidRPr="005B3F9E">
        <w:rPr>
          <w:rFonts w:ascii="Arial" w:eastAsia="Times New Roman" w:hAnsi="Arial" w:cs="Arial"/>
          <w:color w:val="000000"/>
          <w:sz w:val="34"/>
          <w:szCs w:val="34"/>
        </w:rPr>
        <w:t>,c</w:t>
      </w:r>
      <w:proofErr w:type="spellEnd"/>
      <w:r w:rsidRPr="005B3F9E">
        <w:rPr>
          <w:rFonts w:ascii="Arial" w:eastAsia="Times New Roman" w:hAnsi="Arial" w:cs="Arial"/>
          <w:color w:val="000000"/>
          <w:sz w:val="34"/>
          <w:szCs w:val="34"/>
        </w:rPr>
        <w:t xml:space="preserve">; DG2 - </w:t>
      </w:r>
      <w:proofErr w:type="spellStart"/>
      <w:r w:rsidRPr="005B3F9E">
        <w:rPr>
          <w:rFonts w:ascii="Arial" w:eastAsia="Times New Roman" w:hAnsi="Arial" w:cs="Arial"/>
          <w:color w:val="000000"/>
          <w:sz w:val="34"/>
          <w:szCs w:val="34"/>
        </w:rPr>
        <w:t>a,b,c</w:t>
      </w:r>
      <w:proofErr w:type="spellEnd"/>
      <w:r w:rsidRPr="005B3F9E">
        <w:rPr>
          <w:rFonts w:ascii="Arial" w:eastAsia="Times New Roman" w:hAnsi="Arial" w:cs="Arial"/>
          <w:color w:val="000000"/>
          <w:sz w:val="34"/>
          <w:szCs w:val="34"/>
        </w:rPr>
        <w:t xml:space="preserve">;  DG3 </w:t>
      </w:r>
      <w:proofErr w:type="spellStart"/>
      <w:r w:rsidRPr="005B3F9E">
        <w:rPr>
          <w:rFonts w:ascii="Arial" w:eastAsia="Times New Roman" w:hAnsi="Arial" w:cs="Arial"/>
          <w:color w:val="000000"/>
          <w:sz w:val="34"/>
          <w:szCs w:val="34"/>
        </w:rPr>
        <w:t>a,b,c</w:t>
      </w:r>
      <w:proofErr w:type="spellEnd"/>
      <w:r w:rsidRPr="005B3F9E">
        <w:rPr>
          <w:rFonts w:ascii="Arial" w:eastAsia="Times New Roman" w:hAnsi="Arial" w:cs="Arial"/>
          <w:color w:val="000000"/>
          <w:sz w:val="34"/>
          <w:szCs w:val="34"/>
        </w:rPr>
        <w:t xml:space="preserve">; and RG4 </w:t>
      </w:r>
      <w:proofErr w:type="spellStart"/>
      <w:r w:rsidRPr="005B3F9E">
        <w:rPr>
          <w:rFonts w:ascii="Arial" w:eastAsia="Times New Roman" w:hAnsi="Arial" w:cs="Arial"/>
          <w:color w:val="000000"/>
          <w:sz w:val="34"/>
          <w:szCs w:val="34"/>
        </w:rPr>
        <w:t>a,b,c</w:t>
      </w:r>
      <w:proofErr w:type="spellEnd"/>
      <w:r w:rsidRPr="005B3F9E">
        <w:rPr>
          <w:rFonts w:ascii="Arial" w:eastAsia="Times New Roman" w:hAnsi="Arial" w:cs="Arial"/>
          <w:color w:val="000000"/>
          <w:sz w:val="34"/>
          <w:szCs w:val="34"/>
        </w:rPr>
        <w:t>.</w:t>
      </w:r>
    </w:p>
    <w:p w14:paraId="373C01D1" w14:textId="77777777" w:rsidR="005B3F9E" w:rsidRPr="005B3F9E" w:rsidRDefault="005B3F9E" w:rsidP="005B3F9E">
      <w:pPr>
        <w:rPr>
          <w:rFonts w:ascii="Times New Roman" w:eastAsia="Times New Roman" w:hAnsi="Times New Roman" w:cs="Times New Roman"/>
          <w:color w:val="000000"/>
        </w:rPr>
      </w:pPr>
    </w:p>
    <w:p w14:paraId="141E7FED" w14:textId="77777777" w:rsidR="005B3F9E" w:rsidRPr="005B3F9E" w:rsidRDefault="005B3F9E" w:rsidP="005B3F9E">
      <w:pPr>
        <w:rPr>
          <w:rFonts w:ascii="Times New Roman" w:eastAsia="Times New Roman" w:hAnsi="Times New Roman" w:cs="Times New Roman"/>
          <w:color w:val="000000"/>
        </w:rPr>
      </w:pPr>
      <w:r w:rsidRPr="005B3F9E">
        <w:rPr>
          <w:rFonts w:ascii="Arial" w:eastAsia="Times New Roman" w:hAnsi="Arial" w:cs="Arial"/>
          <w:color w:val="000000"/>
          <w:sz w:val="34"/>
          <w:szCs w:val="34"/>
        </w:rPr>
        <w:t>For example:</w:t>
      </w:r>
    </w:p>
    <w:p w14:paraId="711E6822" w14:textId="77777777" w:rsidR="005B3F9E" w:rsidRPr="005B3F9E" w:rsidRDefault="005B3F9E" w:rsidP="005B3F9E">
      <w:pPr>
        <w:rPr>
          <w:rFonts w:ascii="Times New Roman" w:eastAsia="Times New Roman" w:hAnsi="Times New Roman" w:cs="Times New Roman"/>
          <w:color w:val="000000"/>
        </w:rPr>
      </w:pPr>
      <w:r w:rsidRPr="005B3F9E">
        <w:rPr>
          <w:rFonts w:ascii="Arial" w:eastAsia="Times New Roman" w:hAnsi="Arial" w:cs="Arial"/>
          <w:color w:val="000000"/>
          <w:sz w:val="34"/>
          <w:szCs w:val="34"/>
        </w:rPr>
        <w:t>RG1</w:t>
      </w:r>
      <w:proofErr w:type="gramStart"/>
      <w:r w:rsidRPr="005B3F9E">
        <w:rPr>
          <w:rFonts w:ascii="Arial" w:eastAsia="Times New Roman" w:hAnsi="Arial" w:cs="Arial"/>
          <w:color w:val="000000"/>
          <w:sz w:val="34"/>
          <w:szCs w:val="34"/>
        </w:rPr>
        <w:t>a  -</w:t>
      </w:r>
      <w:proofErr w:type="gramEnd"/>
      <w:r w:rsidRPr="005B3F9E">
        <w:rPr>
          <w:rFonts w:ascii="Arial" w:eastAsia="Times New Roman" w:hAnsi="Arial" w:cs="Arial"/>
          <w:color w:val="000000"/>
          <w:sz w:val="34"/>
          <w:szCs w:val="34"/>
        </w:rPr>
        <w:t xml:space="preserve"> Had one-on-one meeting with 3 DC candidates.</w:t>
      </w:r>
    </w:p>
    <w:p w14:paraId="368DD3AB" w14:textId="77777777" w:rsidR="005B3F9E" w:rsidRPr="005B3F9E" w:rsidRDefault="005B3F9E" w:rsidP="005B3F9E">
      <w:pPr>
        <w:rPr>
          <w:rFonts w:ascii="Times New Roman" w:eastAsia="Times New Roman" w:hAnsi="Times New Roman" w:cs="Times New Roman"/>
          <w:color w:val="000000"/>
        </w:rPr>
      </w:pPr>
      <w:r w:rsidRPr="005B3F9E">
        <w:rPr>
          <w:rFonts w:ascii="Arial" w:eastAsia="Times New Roman" w:hAnsi="Arial" w:cs="Arial"/>
          <w:color w:val="000000"/>
          <w:sz w:val="34"/>
          <w:szCs w:val="34"/>
        </w:rPr>
        <w:t>DG2a. - Completed LL 200</w:t>
      </w:r>
    </w:p>
    <w:p w14:paraId="79FE0F93" w14:textId="77777777" w:rsidR="005B3F9E" w:rsidRPr="005B3F9E" w:rsidRDefault="005B3F9E" w:rsidP="005B3F9E">
      <w:pPr>
        <w:rPr>
          <w:rFonts w:ascii="Times New Roman" w:eastAsia="Times New Roman" w:hAnsi="Times New Roman" w:cs="Times New Roman"/>
          <w:color w:val="000000"/>
        </w:rPr>
      </w:pPr>
    </w:p>
    <w:p w14:paraId="22A86D0B" w14:textId="77777777" w:rsidR="005B3F9E" w:rsidRPr="005B3F9E" w:rsidRDefault="005B3F9E" w:rsidP="005B3F9E">
      <w:pPr>
        <w:rPr>
          <w:rFonts w:ascii="Times New Roman" w:eastAsia="Times New Roman" w:hAnsi="Times New Roman" w:cs="Times New Roman"/>
          <w:color w:val="000000"/>
        </w:rPr>
      </w:pPr>
      <w:r w:rsidRPr="005B3F9E">
        <w:rPr>
          <w:rFonts w:ascii="Arial" w:eastAsia="Times New Roman" w:hAnsi="Arial" w:cs="Arial"/>
          <w:color w:val="000000"/>
          <w:sz w:val="38"/>
          <w:szCs w:val="38"/>
        </w:rPr>
        <w:t>Suggestion:</w:t>
      </w:r>
    </w:p>
    <w:p w14:paraId="326C158A" w14:textId="77777777" w:rsidR="005B3F9E" w:rsidRPr="005B3F9E" w:rsidRDefault="005B3F9E" w:rsidP="005B3F9E">
      <w:pPr>
        <w:rPr>
          <w:rFonts w:ascii="Times New Roman" w:eastAsia="Times New Roman" w:hAnsi="Times New Roman" w:cs="Times New Roman"/>
          <w:color w:val="000000"/>
        </w:rPr>
      </w:pPr>
      <w:r w:rsidRPr="005B3F9E">
        <w:rPr>
          <w:rFonts w:ascii="Arial" w:eastAsia="Times New Roman" w:hAnsi="Arial" w:cs="Arial"/>
          <w:color w:val="000000"/>
          <w:sz w:val="38"/>
          <w:szCs w:val="38"/>
        </w:rPr>
        <w:t>Use worksheets to keep track of progress toward objectives during the quarter.  </w:t>
      </w:r>
    </w:p>
    <w:p w14:paraId="7783211A" w14:textId="77777777" w:rsidR="005B3F9E" w:rsidRPr="005B3F9E" w:rsidRDefault="005B3F9E" w:rsidP="005B3F9E">
      <w:pPr>
        <w:rPr>
          <w:rFonts w:ascii="Times New Roman" w:eastAsia="Times New Roman" w:hAnsi="Times New Roman" w:cs="Times New Roman"/>
          <w:color w:val="000000"/>
        </w:rPr>
      </w:pPr>
      <w:r w:rsidRPr="005B3F9E">
        <w:rPr>
          <w:rFonts w:ascii="Arial" w:eastAsia="Times New Roman" w:hAnsi="Arial" w:cs="Arial"/>
          <w:color w:val="000000"/>
          <w:sz w:val="38"/>
          <w:szCs w:val="38"/>
        </w:rPr>
        <w:t xml:space="preserve">Enter progress from worksheets on the survey at the end of the quarter at </w:t>
      </w:r>
      <w:hyperlink r:id="rId5" w:history="1">
        <w:r w:rsidRPr="005B3F9E">
          <w:rPr>
            <w:rFonts w:ascii="Arial" w:eastAsia="Times New Roman" w:hAnsi="Arial" w:cs="Arial"/>
            <w:color w:val="1155CC"/>
            <w:sz w:val="34"/>
            <w:szCs w:val="34"/>
            <w:u w:val="single"/>
          </w:rPr>
          <w:t>https://conventionofstates.com/surveys/louisiana-quarterly-reports/take</w:t>
        </w:r>
      </w:hyperlink>
    </w:p>
    <w:p w14:paraId="7C99D7B4" w14:textId="77777777" w:rsidR="005B3F9E" w:rsidRPr="005B3F9E" w:rsidRDefault="005B3F9E" w:rsidP="005B3F9E">
      <w:pPr>
        <w:spacing w:after="240"/>
        <w:rPr>
          <w:rFonts w:ascii="Times New Roman" w:eastAsia="Times New Roman" w:hAnsi="Times New Roman" w:cs="Times New Roman"/>
        </w:rPr>
      </w:pPr>
    </w:p>
    <w:p w14:paraId="34F51EEF" w14:textId="77777777" w:rsidR="005B3F9E" w:rsidRPr="005B3F9E" w:rsidRDefault="005B3F9E" w:rsidP="005B3F9E">
      <w:pPr>
        <w:rPr>
          <w:rFonts w:ascii="Times New Roman" w:eastAsia="Times New Roman" w:hAnsi="Times New Roman" w:cs="Times New Roman"/>
        </w:rPr>
      </w:pPr>
    </w:p>
    <w:p w14:paraId="23C90EB1" w14:textId="3AB08B1F" w:rsidR="005B3F9E" w:rsidRPr="005B3F9E" w:rsidRDefault="005B3F9E" w:rsidP="005B3F9E">
      <w:pPr>
        <w:rPr>
          <w:rFonts w:ascii="Times New Roman" w:eastAsia="Times New Roman" w:hAnsi="Times New Roman" w:cs="Times New Roman"/>
          <w:color w:val="000000"/>
        </w:rPr>
      </w:pPr>
    </w:p>
    <w:p w14:paraId="73456760" w14:textId="77777777" w:rsidR="005B3F9E" w:rsidRPr="005B3F9E" w:rsidRDefault="005B3F9E" w:rsidP="005B3F9E">
      <w:pPr>
        <w:rPr>
          <w:rFonts w:ascii="Times New Roman" w:eastAsia="Times New Roman" w:hAnsi="Times New Roman" w:cs="Times New Roman"/>
        </w:rPr>
      </w:pPr>
    </w:p>
    <w:p w14:paraId="41DC3ED5" w14:textId="77777777" w:rsidR="006D779B" w:rsidRDefault="006D779B"/>
    <w:sectPr w:rsidR="006D779B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3F9E"/>
    <w:rsid w:val="00035297"/>
    <w:rsid w:val="00270C2F"/>
    <w:rsid w:val="005B3F9E"/>
    <w:rsid w:val="006D77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2E1639E0"/>
  <w15:chartTrackingRefBased/>
  <w15:docId w15:val="{4C6D598D-599F-C741-8419-214468D967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5B3F9E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styleId="Hyperlink">
    <w:name w:val="Hyperlink"/>
    <w:basedOn w:val="DefaultParagraphFont"/>
    <w:uiPriority w:val="99"/>
    <w:semiHidden/>
    <w:unhideWhenUsed/>
    <w:rsid w:val="005B3F9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64532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891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conventionofstates.com/surveys/louisiana-quarterly-reports/take" TargetMode="External"/><Relationship Id="rId4" Type="http://schemas.openxmlformats.org/officeDocument/2006/relationships/hyperlink" Target="https://conventionofstates.com/surveys/louisiana-quarterly-reports/tak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224</Words>
  <Characters>1280</Characters>
  <Application>Microsoft Office Word</Application>
  <DocSecurity>0</DocSecurity>
  <Lines>10</Lines>
  <Paragraphs>3</Paragraphs>
  <ScaleCrop>false</ScaleCrop>
  <Company/>
  <LinksUpToDate>false</LinksUpToDate>
  <CharactersWithSpaces>1501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Van Walter</dc:creator>
  <cp:keywords/>
  <dc:description/>
  <cp:lastModifiedBy>Van Walter</cp:lastModifiedBy>
  <cp:revision>1</cp:revision>
  <dcterms:created xsi:type="dcterms:W3CDTF">2023-01-22T22:35:00Z</dcterms:created>
  <dcterms:modified xsi:type="dcterms:W3CDTF">2023-01-22T22:39:00Z</dcterms:modified>
</cp:coreProperties>
</file>