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13F0" w14:textId="77777777" w:rsidR="00A23119" w:rsidRDefault="00A23119">
      <w:pPr>
        <w:rPr>
          <w:sz w:val="18"/>
          <w:szCs w:val="18"/>
        </w:rPr>
      </w:pPr>
    </w:p>
    <w:tbl>
      <w:tblPr>
        <w:tblStyle w:val="a"/>
        <w:tblW w:w="17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70"/>
        <w:gridCol w:w="6120"/>
        <w:gridCol w:w="5940"/>
      </w:tblGrid>
      <w:tr w:rsidR="00A23119" w14:paraId="127D6DB2" w14:textId="77777777" w:rsidTr="00727890">
        <w:trPr>
          <w:trHeight w:val="360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9896B" w14:textId="77777777" w:rsidR="00A23119" w:rsidRPr="00727890" w:rsidRDefault="00604F32">
            <w:pPr>
              <w:rPr>
                <w:b/>
                <w:sz w:val="32"/>
                <w:szCs w:val="32"/>
              </w:rPr>
            </w:pPr>
            <w:r w:rsidRPr="00727890">
              <w:rPr>
                <w:b/>
                <w:sz w:val="32"/>
                <w:szCs w:val="32"/>
              </w:rPr>
              <w:t xml:space="preserve">COSLA Goals and </w:t>
            </w:r>
            <w:proofErr w:type="gramStart"/>
            <w:r w:rsidRPr="00727890">
              <w:rPr>
                <w:b/>
                <w:sz w:val="32"/>
                <w:szCs w:val="32"/>
              </w:rPr>
              <w:t>Objectives  2023</w:t>
            </w:r>
            <w:proofErr w:type="gramEnd"/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9C6A7" w14:textId="77777777" w:rsidR="00A23119" w:rsidRPr="00727890" w:rsidRDefault="00A23119">
            <w:pPr>
              <w:rPr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6ED60" w14:textId="77777777" w:rsidR="00A23119" w:rsidRPr="00727890" w:rsidRDefault="00A23119">
            <w:pPr>
              <w:rPr>
                <w:sz w:val="32"/>
                <w:szCs w:val="32"/>
              </w:rPr>
            </w:pPr>
          </w:p>
        </w:tc>
      </w:tr>
      <w:tr w:rsidR="00A23119" w14:paraId="2994000D" w14:textId="77777777" w:rsidTr="00727890">
        <w:trPr>
          <w:trHeight w:val="1410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5F5C4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b/>
                <w:color w:val="1155CC"/>
                <w:sz w:val="32"/>
                <w:szCs w:val="32"/>
              </w:rPr>
              <w:t>SG 1 (Grassroots)</w:t>
            </w:r>
            <w:r w:rsidRPr="00727890">
              <w:rPr>
                <w:b/>
                <w:sz w:val="32"/>
                <w:szCs w:val="32"/>
              </w:rPr>
              <w:t xml:space="preserve"> </w:t>
            </w:r>
            <w:r w:rsidRPr="00727890">
              <w:rPr>
                <w:sz w:val="32"/>
                <w:szCs w:val="32"/>
              </w:rPr>
              <w:t>- Using VA or Volunteer Interest, recruit and train at least 10 new DCs  and</w:t>
            </w:r>
            <w:r w:rsidRPr="00727890">
              <w:rPr>
                <w:sz w:val="32"/>
                <w:szCs w:val="32"/>
              </w:rPr>
              <w:t xml:space="preserve"> 2 RCs in the state as measured by those assigned in the LMT in a one year period.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25192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b/>
                <w:color w:val="1155CC"/>
                <w:sz w:val="32"/>
                <w:szCs w:val="32"/>
              </w:rPr>
              <w:t>RG 1(Grassroots)</w:t>
            </w:r>
            <w:r w:rsidRPr="00727890">
              <w:rPr>
                <w:b/>
                <w:sz w:val="32"/>
                <w:szCs w:val="32"/>
              </w:rPr>
              <w:t xml:space="preserve"> -</w:t>
            </w:r>
            <w:r w:rsidRPr="00727890">
              <w:rPr>
                <w:sz w:val="32"/>
                <w:szCs w:val="32"/>
              </w:rPr>
              <w:t xml:space="preserve"> Using VA or Volunteer Interest, the RC will recruit and train at least 1 DC from districts in the region lacking a DC as measured by those assigned in the</w:t>
            </w:r>
            <w:r w:rsidRPr="00727890">
              <w:rPr>
                <w:sz w:val="32"/>
                <w:szCs w:val="32"/>
              </w:rPr>
              <w:t xml:space="preserve"> LMT in a one year period.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02122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b/>
                <w:color w:val="1155CC"/>
                <w:sz w:val="32"/>
                <w:szCs w:val="32"/>
              </w:rPr>
              <w:t>DG 1 (Grassroots)</w:t>
            </w:r>
            <w:r w:rsidRPr="00727890">
              <w:rPr>
                <w:sz w:val="32"/>
                <w:szCs w:val="32"/>
              </w:rPr>
              <w:t xml:space="preserve"> - Using the LMT, welcome and/or mentor DC applicants or newly assigned DCs  in the region,  as measured by progress reports in each 3-month period.</w:t>
            </w:r>
          </w:p>
        </w:tc>
      </w:tr>
      <w:tr w:rsidR="00A23119" w14:paraId="015496BB" w14:textId="77777777" w:rsidTr="00727890">
        <w:trPr>
          <w:trHeight w:val="360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2BF60" w14:textId="77777777" w:rsidR="00A23119" w:rsidRPr="00727890" w:rsidRDefault="00604F32">
            <w:pPr>
              <w:rPr>
                <w:b/>
                <w:color w:val="CC0000"/>
                <w:sz w:val="32"/>
                <w:szCs w:val="32"/>
              </w:rPr>
            </w:pPr>
            <w:r w:rsidRPr="00727890">
              <w:rPr>
                <w:b/>
                <w:color w:val="CC0000"/>
                <w:sz w:val="32"/>
                <w:szCs w:val="32"/>
              </w:rPr>
              <w:t xml:space="preserve">               SG</w:t>
            </w:r>
            <w:proofErr w:type="gramStart"/>
            <w:r w:rsidRPr="00727890">
              <w:rPr>
                <w:b/>
                <w:color w:val="CC0000"/>
                <w:sz w:val="32"/>
                <w:szCs w:val="32"/>
              </w:rPr>
              <w:t>1  Objectives</w:t>
            </w:r>
            <w:proofErr w:type="gramEnd"/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498C0" w14:textId="77777777" w:rsidR="00A23119" w:rsidRPr="00727890" w:rsidRDefault="00604F32">
            <w:pPr>
              <w:rPr>
                <w:b/>
                <w:color w:val="CC0000"/>
                <w:sz w:val="32"/>
                <w:szCs w:val="32"/>
              </w:rPr>
            </w:pPr>
            <w:r w:rsidRPr="00727890">
              <w:rPr>
                <w:b/>
                <w:color w:val="CC0000"/>
                <w:sz w:val="32"/>
                <w:szCs w:val="32"/>
              </w:rPr>
              <w:t xml:space="preserve">               RG </w:t>
            </w:r>
            <w:proofErr w:type="gramStart"/>
            <w:r w:rsidRPr="00727890">
              <w:rPr>
                <w:b/>
                <w:color w:val="CC0000"/>
                <w:sz w:val="32"/>
                <w:szCs w:val="32"/>
              </w:rPr>
              <w:t>1  Objectives</w:t>
            </w:r>
            <w:proofErr w:type="gramEnd"/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4AD2F" w14:textId="77777777" w:rsidR="00A23119" w:rsidRPr="00727890" w:rsidRDefault="00604F32">
            <w:pPr>
              <w:rPr>
                <w:b/>
                <w:color w:val="CC0000"/>
                <w:sz w:val="32"/>
                <w:szCs w:val="32"/>
              </w:rPr>
            </w:pPr>
            <w:r w:rsidRPr="00727890">
              <w:rPr>
                <w:b/>
                <w:color w:val="CC0000"/>
                <w:sz w:val="32"/>
                <w:szCs w:val="32"/>
              </w:rPr>
              <w:t xml:space="preserve">              DG1   Objectives</w:t>
            </w:r>
          </w:p>
        </w:tc>
      </w:tr>
      <w:tr w:rsidR="00A23119" w14:paraId="3640D947" w14:textId="77777777" w:rsidTr="00727890">
        <w:trPr>
          <w:trHeight w:val="1200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72F52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sz w:val="32"/>
                <w:szCs w:val="32"/>
              </w:rPr>
              <w:t>a. Provide training in the FUT, LMT, and People/Users. (</w:t>
            </w:r>
            <w:proofErr w:type="gramStart"/>
            <w:r w:rsidRPr="00727890">
              <w:rPr>
                <w:sz w:val="32"/>
                <w:szCs w:val="32"/>
              </w:rPr>
              <w:t>progress</w:t>
            </w:r>
            <w:proofErr w:type="gramEnd"/>
            <w:r w:rsidRPr="00727890">
              <w:rPr>
                <w:sz w:val="32"/>
                <w:szCs w:val="32"/>
              </w:rPr>
              <w:t xml:space="preserve"> reports)</w:t>
            </w:r>
          </w:p>
          <w:p w14:paraId="6B4F16C8" w14:textId="77777777" w:rsidR="00A23119" w:rsidRPr="00727890" w:rsidRDefault="00A23119">
            <w:pPr>
              <w:rPr>
                <w:sz w:val="32"/>
                <w:szCs w:val="32"/>
              </w:rPr>
            </w:pPr>
          </w:p>
          <w:p w14:paraId="5429F2A0" w14:textId="77777777" w:rsidR="00A23119" w:rsidRPr="00727890" w:rsidRDefault="00A23119">
            <w:pPr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DBF03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sz w:val="32"/>
                <w:szCs w:val="32"/>
              </w:rPr>
              <w:t xml:space="preserve">a.   Identify possible candidates and set up one-on-one meetings to explain the job of District Captain. 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5BC98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sz w:val="32"/>
                <w:szCs w:val="32"/>
              </w:rPr>
              <w:t xml:space="preserve">a.  Encourage VA’s and new </w:t>
            </w:r>
            <w:proofErr w:type="gramStart"/>
            <w:r w:rsidRPr="00727890">
              <w:rPr>
                <w:sz w:val="32"/>
                <w:szCs w:val="32"/>
              </w:rPr>
              <w:t>DC’s</w:t>
            </w:r>
            <w:proofErr w:type="gramEnd"/>
            <w:r w:rsidRPr="00727890">
              <w:rPr>
                <w:sz w:val="32"/>
                <w:szCs w:val="32"/>
              </w:rPr>
              <w:t xml:space="preserve"> to attend the State Call and Tuesday webinar. </w:t>
            </w:r>
          </w:p>
        </w:tc>
      </w:tr>
      <w:tr w:rsidR="00A23119" w14:paraId="7991DA7A" w14:textId="77777777" w:rsidTr="00727890">
        <w:trPr>
          <w:trHeight w:val="1410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C4C43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sz w:val="32"/>
                <w:szCs w:val="32"/>
              </w:rPr>
              <w:t xml:space="preserve">b. Send “Step Up, Louisiana” text blasts to districts without DCs. </w:t>
            </w:r>
          </w:p>
          <w:p w14:paraId="4E668D84" w14:textId="77777777" w:rsidR="00A23119" w:rsidRPr="00727890" w:rsidRDefault="00A23119">
            <w:pPr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FDF70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sz w:val="32"/>
                <w:szCs w:val="32"/>
              </w:rPr>
              <w:t>b</w:t>
            </w:r>
            <w:r w:rsidRPr="00727890">
              <w:rPr>
                <w:sz w:val="32"/>
                <w:szCs w:val="32"/>
              </w:rPr>
              <w:t>. Provide training for new DCs on Citizen Builder and advanced training for experienced DCs.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BA766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sz w:val="32"/>
                <w:szCs w:val="32"/>
              </w:rPr>
              <w:t xml:space="preserve">b. Recruit and mentor possible DC candidates from active </w:t>
            </w:r>
            <w:proofErr w:type="gramStart"/>
            <w:r w:rsidRPr="00727890">
              <w:rPr>
                <w:sz w:val="32"/>
                <w:szCs w:val="32"/>
              </w:rPr>
              <w:t>VA’s</w:t>
            </w:r>
            <w:proofErr w:type="gramEnd"/>
            <w:r w:rsidRPr="00727890">
              <w:rPr>
                <w:sz w:val="32"/>
                <w:szCs w:val="32"/>
              </w:rPr>
              <w:t xml:space="preserve"> in the region.</w:t>
            </w:r>
          </w:p>
        </w:tc>
      </w:tr>
      <w:tr w:rsidR="00A23119" w14:paraId="6771934C" w14:textId="77777777" w:rsidTr="00727890">
        <w:trPr>
          <w:trHeight w:val="1410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78622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sz w:val="32"/>
                <w:szCs w:val="32"/>
              </w:rPr>
              <w:t>c. Provide training to DCs interested in becoming RCs.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1C474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sz w:val="32"/>
                <w:szCs w:val="32"/>
              </w:rPr>
              <w:t xml:space="preserve">c. Identify target areas </w:t>
            </w:r>
            <w:r w:rsidRPr="00727890">
              <w:rPr>
                <w:sz w:val="32"/>
                <w:szCs w:val="32"/>
              </w:rPr>
              <w:t>with the best possibility of attracting DCs.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A8AF4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sz w:val="32"/>
                <w:szCs w:val="32"/>
              </w:rPr>
              <w:t xml:space="preserve">c. Provide training sessions for Volunteer Activists including the </w:t>
            </w:r>
            <w:proofErr w:type="spellStart"/>
            <w:r w:rsidRPr="00727890">
              <w:rPr>
                <w:sz w:val="32"/>
                <w:szCs w:val="32"/>
              </w:rPr>
              <w:t>COSAction</w:t>
            </w:r>
            <w:proofErr w:type="spellEnd"/>
            <w:r w:rsidRPr="00727890">
              <w:rPr>
                <w:sz w:val="32"/>
                <w:szCs w:val="32"/>
              </w:rPr>
              <w:t xml:space="preserve"> App and COSU.</w:t>
            </w:r>
          </w:p>
        </w:tc>
      </w:tr>
      <w:tr w:rsidR="00A23119" w14:paraId="739A0AB1" w14:textId="77777777" w:rsidTr="00727890">
        <w:trPr>
          <w:trHeight w:val="1620"/>
        </w:trPr>
        <w:tc>
          <w:tcPr>
            <w:tcW w:w="557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CB097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b/>
                <w:color w:val="1155CC"/>
                <w:sz w:val="32"/>
                <w:szCs w:val="32"/>
              </w:rPr>
              <w:t xml:space="preserve">SG 2 (Legislative) </w:t>
            </w:r>
            <w:r w:rsidRPr="00727890">
              <w:rPr>
                <w:b/>
                <w:sz w:val="32"/>
                <w:szCs w:val="32"/>
              </w:rPr>
              <w:t xml:space="preserve">- </w:t>
            </w:r>
            <w:r w:rsidRPr="00727890">
              <w:rPr>
                <w:sz w:val="32"/>
                <w:szCs w:val="32"/>
              </w:rPr>
              <w:t>Using COS materials, contact all 144 legislators about the COS Article V project and obtain each l</w:t>
            </w:r>
            <w:r w:rsidRPr="00727890">
              <w:rPr>
                <w:sz w:val="32"/>
                <w:szCs w:val="32"/>
              </w:rPr>
              <w:t xml:space="preserve">egislator’s position, either positive, negative, or undecided, as measured in the LMS in a </w:t>
            </w:r>
            <w:proofErr w:type="gramStart"/>
            <w:r w:rsidRPr="00727890">
              <w:rPr>
                <w:sz w:val="32"/>
                <w:szCs w:val="32"/>
              </w:rPr>
              <w:t>one year</w:t>
            </w:r>
            <w:proofErr w:type="gramEnd"/>
            <w:r w:rsidRPr="00727890">
              <w:rPr>
                <w:sz w:val="32"/>
                <w:szCs w:val="32"/>
              </w:rPr>
              <w:t xml:space="preserve"> period.</w:t>
            </w:r>
          </w:p>
        </w:tc>
        <w:tc>
          <w:tcPr>
            <w:tcW w:w="612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F4C7F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b/>
                <w:color w:val="1155CC"/>
                <w:sz w:val="32"/>
                <w:szCs w:val="32"/>
              </w:rPr>
              <w:t>RG 2 (Legislative)</w:t>
            </w:r>
            <w:r w:rsidRPr="00727890">
              <w:rPr>
                <w:b/>
                <w:sz w:val="32"/>
                <w:szCs w:val="32"/>
              </w:rPr>
              <w:t xml:space="preserve"> </w:t>
            </w:r>
            <w:r w:rsidRPr="00727890">
              <w:rPr>
                <w:sz w:val="32"/>
                <w:szCs w:val="32"/>
              </w:rPr>
              <w:t>- Using materials and skills provided in training, assist DCs and VAs in region to contact their legislators, as measured by chec</w:t>
            </w:r>
            <w:r w:rsidRPr="00727890">
              <w:rPr>
                <w:sz w:val="32"/>
                <w:szCs w:val="32"/>
              </w:rPr>
              <w:t>klist of districts in region in each 3-month period.</w:t>
            </w:r>
          </w:p>
        </w:tc>
        <w:tc>
          <w:tcPr>
            <w:tcW w:w="594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69474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b/>
                <w:color w:val="1155CC"/>
                <w:sz w:val="32"/>
                <w:szCs w:val="32"/>
              </w:rPr>
              <w:t xml:space="preserve">DG 2 (Legislative) </w:t>
            </w:r>
            <w:r w:rsidRPr="00727890">
              <w:rPr>
                <w:sz w:val="32"/>
                <w:szCs w:val="32"/>
              </w:rPr>
              <w:t>- Using materials and skills provided in training, make an appointment with district legislators to speak with them about COS as measured by progress reports in each 3-month period.</w:t>
            </w:r>
          </w:p>
        </w:tc>
      </w:tr>
      <w:tr w:rsidR="00A23119" w14:paraId="1E0DDF25" w14:textId="77777777" w:rsidTr="00727890">
        <w:trPr>
          <w:trHeight w:val="360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91F5C" w14:textId="77777777" w:rsidR="00A23119" w:rsidRPr="00727890" w:rsidRDefault="00604F32">
            <w:pPr>
              <w:rPr>
                <w:b/>
                <w:color w:val="CC0000"/>
                <w:sz w:val="32"/>
                <w:szCs w:val="32"/>
              </w:rPr>
            </w:pPr>
            <w:r w:rsidRPr="00727890">
              <w:rPr>
                <w:b/>
                <w:color w:val="CC0000"/>
                <w:sz w:val="32"/>
                <w:szCs w:val="32"/>
              </w:rPr>
              <w:t xml:space="preserve">                  SG2   Objectives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4FE63" w14:textId="77777777" w:rsidR="00A23119" w:rsidRPr="00727890" w:rsidRDefault="00604F32">
            <w:pPr>
              <w:rPr>
                <w:b/>
                <w:color w:val="CC0000"/>
                <w:sz w:val="32"/>
                <w:szCs w:val="32"/>
              </w:rPr>
            </w:pPr>
            <w:r w:rsidRPr="00727890">
              <w:rPr>
                <w:b/>
                <w:color w:val="CC0000"/>
                <w:sz w:val="32"/>
                <w:szCs w:val="32"/>
              </w:rPr>
              <w:t xml:space="preserve">              RG2      Objectives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00071" w14:textId="77777777" w:rsidR="00A23119" w:rsidRPr="00727890" w:rsidRDefault="00604F32">
            <w:pPr>
              <w:rPr>
                <w:b/>
                <w:color w:val="CC0000"/>
                <w:sz w:val="32"/>
                <w:szCs w:val="32"/>
              </w:rPr>
            </w:pPr>
            <w:r w:rsidRPr="00727890">
              <w:rPr>
                <w:b/>
                <w:color w:val="CC0000"/>
                <w:sz w:val="32"/>
                <w:szCs w:val="32"/>
              </w:rPr>
              <w:t xml:space="preserve">                  DG </w:t>
            </w:r>
            <w:proofErr w:type="gramStart"/>
            <w:r w:rsidRPr="00727890">
              <w:rPr>
                <w:b/>
                <w:color w:val="CC0000"/>
                <w:sz w:val="32"/>
                <w:szCs w:val="32"/>
              </w:rPr>
              <w:t>2  Objectives</w:t>
            </w:r>
            <w:proofErr w:type="gramEnd"/>
          </w:p>
        </w:tc>
      </w:tr>
      <w:tr w:rsidR="00A23119" w14:paraId="27EBD463" w14:textId="77777777" w:rsidTr="00727890">
        <w:trPr>
          <w:trHeight w:val="1085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65E18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sz w:val="32"/>
                <w:szCs w:val="32"/>
              </w:rPr>
              <w:t xml:space="preserve">a. Provide “Meeting with Your Legislators” training on weekly state calls. 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4756A" w14:textId="77777777" w:rsidR="00A23119" w:rsidRPr="00727890" w:rsidRDefault="00604F32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727890">
              <w:rPr>
                <w:sz w:val="32"/>
                <w:szCs w:val="32"/>
              </w:rPr>
              <w:t>a.Make</w:t>
            </w:r>
            <w:proofErr w:type="spellEnd"/>
            <w:proofErr w:type="gramEnd"/>
            <w:r w:rsidRPr="00727890">
              <w:rPr>
                <w:sz w:val="32"/>
                <w:szCs w:val="32"/>
              </w:rPr>
              <w:t xml:space="preserve"> a plan for contacting legislators in the region in districts where there is no DC.</w:t>
            </w:r>
          </w:p>
          <w:p w14:paraId="48D95446" w14:textId="77777777" w:rsidR="00A23119" w:rsidRPr="00727890" w:rsidRDefault="00A23119">
            <w:pPr>
              <w:rPr>
                <w:sz w:val="32"/>
                <w:szCs w:val="32"/>
              </w:rPr>
            </w:pPr>
          </w:p>
          <w:p w14:paraId="5482E96E" w14:textId="77777777" w:rsidR="00A23119" w:rsidRPr="00727890" w:rsidRDefault="00A23119">
            <w:pPr>
              <w:rPr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1FF4C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sz w:val="32"/>
                <w:szCs w:val="32"/>
              </w:rPr>
              <w:t xml:space="preserve">a. Complete LL 200 - “How to Influence Your Legislator.” </w:t>
            </w:r>
          </w:p>
        </w:tc>
      </w:tr>
      <w:tr w:rsidR="00A23119" w14:paraId="44691F88" w14:textId="77777777" w:rsidTr="00727890">
        <w:trPr>
          <w:trHeight w:val="1320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A246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sz w:val="32"/>
                <w:szCs w:val="32"/>
              </w:rPr>
              <w:t xml:space="preserve">b.  Provide updates to the team on responses of legislators following meetings. 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115C6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sz w:val="32"/>
                <w:szCs w:val="32"/>
              </w:rPr>
              <w:t xml:space="preserve">b. Make sure all DCs in the region are trained on the LMS </w:t>
            </w:r>
            <w:proofErr w:type="gramStart"/>
            <w:r w:rsidRPr="00727890">
              <w:rPr>
                <w:sz w:val="32"/>
                <w:szCs w:val="32"/>
              </w:rPr>
              <w:t>and  know</w:t>
            </w:r>
            <w:proofErr w:type="gramEnd"/>
            <w:r w:rsidRPr="00727890">
              <w:rPr>
                <w:sz w:val="32"/>
                <w:szCs w:val="32"/>
              </w:rPr>
              <w:t xml:space="preserve"> how to enter reports re. legislative contacts. </w:t>
            </w:r>
          </w:p>
          <w:p w14:paraId="34ED0534" w14:textId="77777777" w:rsidR="00A23119" w:rsidRPr="00727890" w:rsidRDefault="00A23119">
            <w:pPr>
              <w:rPr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D5F2E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sz w:val="32"/>
                <w:szCs w:val="32"/>
              </w:rPr>
              <w:t>b. Contact legislators quarterly through cards, email, and</w:t>
            </w:r>
            <w:r w:rsidRPr="00727890">
              <w:rPr>
                <w:sz w:val="32"/>
                <w:szCs w:val="32"/>
              </w:rPr>
              <w:t xml:space="preserve"> at least one personal meeting.</w:t>
            </w:r>
          </w:p>
        </w:tc>
      </w:tr>
      <w:tr w:rsidR="00A23119" w14:paraId="746C8903" w14:textId="77777777" w:rsidTr="00727890">
        <w:trPr>
          <w:trHeight w:val="1395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B8A9D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sz w:val="32"/>
                <w:szCs w:val="32"/>
              </w:rPr>
              <w:t>c. Develop a plan to reach legislators in districts without RC’s.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15338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sz w:val="32"/>
                <w:szCs w:val="32"/>
              </w:rPr>
              <w:t>c. Arrange for the LL or a member of the LL Team to meet with new DCs to provide an overview of the job of the LL Team.</w:t>
            </w:r>
          </w:p>
          <w:p w14:paraId="31526F4D" w14:textId="77777777" w:rsidR="00A23119" w:rsidRPr="00727890" w:rsidRDefault="00A23119">
            <w:pPr>
              <w:rPr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49C4A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sz w:val="32"/>
                <w:szCs w:val="32"/>
              </w:rPr>
              <w:t xml:space="preserve">c. Research legislators in the districts </w:t>
            </w:r>
            <w:proofErr w:type="gramStart"/>
            <w:r w:rsidRPr="00727890">
              <w:rPr>
                <w:sz w:val="32"/>
                <w:szCs w:val="32"/>
              </w:rPr>
              <w:t>e.g.</w:t>
            </w:r>
            <w:proofErr w:type="gramEnd"/>
            <w:r w:rsidRPr="00727890">
              <w:rPr>
                <w:sz w:val="32"/>
                <w:szCs w:val="32"/>
              </w:rPr>
              <w:t xml:space="preserve"> bios, webpage, and bills supported.</w:t>
            </w:r>
          </w:p>
        </w:tc>
      </w:tr>
      <w:tr w:rsidR="00A23119" w14:paraId="4AB7EF95" w14:textId="77777777" w:rsidTr="00727890">
        <w:trPr>
          <w:trHeight w:val="1995"/>
        </w:trPr>
        <w:tc>
          <w:tcPr>
            <w:tcW w:w="557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138E5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b/>
                <w:color w:val="1155CC"/>
                <w:sz w:val="32"/>
                <w:szCs w:val="32"/>
              </w:rPr>
              <w:t>SG3 (DC Team Building)</w:t>
            </w:r>
            <w:r w:rsidRPr="00727890">
              <w:rPr>
                <w:color w:val="1155CC"/>
                <w:sz w:val="32"/>
                <w:szCs w:val="32"/>
              </w:rPr>
              <w:t xml:space="preserve"> </w:t>
            </w:r>
            <w:r w:rsidRPr="00727890">
              <w:rPr>
                <w:sz w:val="32"/>
                <w:szCs w:val="32"/>
              </w:rPr>
              <w:t>- From COS resources, develop and disseminate materials and training to assist in the building of positions/coalitions of 24 assigned volunteers per r</w:t>
            </w:r>
            <w:r w:rsidRPr="00727890">
              <w:rPr>
                <w:sz w:val="32"/>
                <w:szCs w:val="32"/>
              </w:rPr>
              <w:t xml:space="preserve">egion as measured by the LMT in a </w:t>
            </w:r>
            <w:proofErr w:type="gramStart"/>
            <w:r w:rsidRPr="00727890">
              <w:rPr>
                <w:sz w:val="32"/>
                <w:szCs w:val="32"/>
              </w:rPr>
              <w:t>one year</w:t>
            </w:r>
            <w:proofErr w:type="gramEnd"/>
            <w:r w:rsidRPr="00727890">
              <w:rPr>
                <w:sz w:val="32"/>
                <w:szCs w:val="32"/>
              </w:rPr>
              <w:t xml:space="preserve"> period.</w:t>
            </w:r>
          </w:p>
        </w:tc>
        <w:tc>
          <w:tcPr>
            <w:tcW w:w="612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065F6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color w:val="1155CC"/>
                <w:sz w:val="32"/>
                <w:szCs w:val="32"/>
              </w:rPr>
              <w:t xml:space="preserve"> </w:t>
            </w:r>
            <w:r w:rsidRPr="00727890">
              <w:rPr>
                <w:b/>
                <w:color w:val="1155CC"/>
                <w:sz w:val="32"/>
                <w:szCs w:val="32"/>
              </w:rPr>
              <w:t>RG3 (DC Team Building)</w:t>
            </w:r>
            <w:r w:rsidRPr="00727890">
              <w:rPr>
                <w:color w:val="1155CC"/>
                <w:sz w:val="32"/>
                <w:szCs w:val="32"/>
              </w:rPr>
              <w:t xml:space="preserve"> </w:t>
            </w:r>
            <w:r w:rsidRPr="00727890">
              <w:rPr>
                <w:sz w:val="32"/>
                <w:szCs w:val="32"/>
              </w:rPr>
              <w:t xml:space="preserve">- Using materials provided from state leadership, assist </w:t>
            </w:r>
            <w:proofErr w:type="gramStart"/>
            <w:r w:rsidRPr="00727890">
              <w:rPr>
                <w:sz w:val="32"/>
                <w:szCs w:val="32"/>
              </w:rPr>
              <w:t>DC’s</w:t>
            </w:r>
            <w:proofErr w:type="gramEnd"/>
            <w:r w:rsidRPr="00727890">
              <w:rPr>
                <w:sz w:val="32"/>
                <w:szCs w:val="32"/>
              </w:rPr>
              <w:t xml:space="preserve"> in the region to develop positions/coalitions recruiting plans to build a team of 8 volunteers as measured by the LMT in a one year period.</w:t>
            </w:r>
          </w:p>
        </w:tc>
        <w:tc>
          <w:tcPr>
            <w:tcW w:w="594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44DC2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b/>
                <w:color w:val="1155CC"/>
                <w:sz w:val="32"/>
                <w:szCs w:val="32"/>
              </w:rPr>
              <w:t>DG3 (DC Team Building)</w:t>
            </w:r>
            <w:r w:rsidRPr="00727890">
              <w:rPr>
                <w:sz w:val="32"/>
                <w:szCs w:val="32"/>
              </w:rPr>
              <w:t xml:space="preserve"> - Using materials provided from state leadership, recruit for positions/coalitions a team of</w:t>
            </w:r>
            <w:r w:rsidRPr="00727890">
              <w:rPr>
                <w:sz w:val="32"/>
                <w:szCs w:val="32"/>
              </w:rPr>
              <w:t xml:space="preserve"> 8 volunteers as measured by progress reports in a 3-month period.</w:t>
            </w:r>
          </w:p>
        </w:tc>
      </w:tr>
      <w:tr w:rsidR="00A23119" w14:paraId="146D5E75" w14:textId="77777777" w:rsidTr="00727890">
        <w:trPr>
          <w:trHeight w:val="360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EF462" w14:textId="77777777" w:rsidR="00A23119" w:rsidRPr="00727890" w:rsidRDefault="00604F32">
            <w:pPr>
              <w:rPr>
                <w:b/>
                <w:color w:val="CC0000"/>
                <w:sz w:val="32"/>
                <w:szCs w:val="32"/>
              </w:rPr>
            </w:pPr>
            <w:r w:rsidRPr="00727890">
              <w:rPr>
                <w:b/>
                <w:color w:val="CC0000"/>
                <w:sz w:val="32"/>
                <w:szCs w:val="32"/>
              </w:rPr>
              <w:t xml:space="preserve">            SG3   Objectives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2117D" w14:textId="77777777" w:rsidR="00A23119" w:rsidRPr="00727890" w:rsidRDefault="00604F32">
            <w:pPr>
              <w:rPr>
                <w:b/>
                <w:color w:val="CC0000"/>
                <w:sz w:val="32"/>
                <w:szCs w:val="32"/>
              </w:rPr>
            </w:pPr>
            <w:r w:rsidRPr="00727890">
              <w:rPr>
                <w:b/>
                <w:color w:val="CC0000"/>
                <w:sz w:val="32"/>
                <w:szCs w:val="32"/>
              </w:rPr>
              <w:t xml:space="preserve">               RG</w:t>
            </w:r>
            <w:proofErr w:type="gramStart"/>
            <w:r w:rsidRPr="00727890">
              <w:rPr>
                <w:b/>
                <w:color w:val="CC0000"/>
                <w:sz w:val="32"/>
                <w:szCs w:val="32"/>
              </w:rPr>
              <w:t>3  Objectives</w:t>
            </w:r>
            <w:proofErr w:type="gramEnd"/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E9F7" w14:textId="77777777" w:rsidR="00A23119" w:rsidRPr="00727890" w:rsidRDefault="00604F32">
            <w:pPr>
              <w:rPr>
                <w:b/>
                <w:color w:val="CC0000"/>
                <w:sz w:val="32"/>
                <w:szCs w:val="32"/>
              </w:rPr>
            </w:pPr>
            <w:r w:rsidRPr="00727890">
              <w:rPr>
                <w:b/>
                <w:color w:val="CC0000"/>
                <w:sz w:val="32"/>
                <w:szCs w:val="32"/>
              </w:rPr>
              <w:t xml:space="preserve">               DG</w:t>
            </w:r>
            <w:proofErr w:type="gramStart"/>
            <w:r w:rsidRPr="00727890">
              <w:rPr>
                <w:b/>
                <w:color w:val="CC0000"/>
                <w:sz w:val="32"/>
                <w:szCs w:val="32"/>
              </w:rPr>
              <w:t>3  Objectives</w:t>
            </w:r>
            <w:proofErr w:type="gramEnd"/>
          </w:p>
        </w:tc>
      </w:tr>
      <w:tr w:rsidR="00A23119" w14:paraId="33531544" w14:textId="77777777" w:rsidTr="00727890">
        <w:trPr>
          <w:trHeight w:val="1363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D6B0C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sz w:val="32"/>
                <w:szCs w:val="32"/>
              </w:rPr>
              <w:t xml:space="preserve"> a. Provide a list of state Coalitions and descriptions for DCs to use in recruiting a team. </w:t>
            </w:r>
          </w:p>
          <w:p w14:paraId="5D907C35" w14:textId="77777777" w:rsidR="00A23119" w:rsidRPr="00727890" w:rsidRDefault="00A23119">
            <w:pPr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9D6B9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sz w:val="32"/>
                <w:szCs w:val="32"/>
              </w:rPr>
              <w:t>a. Meet with each DC in the region to identify positions/coalitions to have in his/her district.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F260A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sz w:val="32"/>
                <w:szCs w:val="32"/>
              </w:rPr>
              <w:t>a. Recruit VAs for 2 positions/coalitions per quarter.</w:t>
            </w:r>
          </w:p>
        </w:tc>
      </w:tr>
      <w:tr w:rsidR="00A23119" w14:paraId="168F9D05" w14:textId="77777777" w:rsidTr="00727890">
        <w:trPr>
          <w:trHeight w:val="1173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39E0F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sz w:val="32"/>
                <w:szCs w:val="32"/>
              </w:rPr>
              <w:t xml:space="preserve">b. </w:t>
            </w:r>
            <w:proofErr w:type="gramStart"/>
            <w:r w:rsidRPr="00727890">
              <w:rPr>
                <w:sz w:val="32"/>
                <w:szCs w:val="32"/>
              </w:rPr>
              <w:t>Provi</w:t>
            </w:r>
            <w:r w:rsidRPr="00727890">
              <w:rPr>
                <w:sz w:val="32"/>
                <w:szCs w:val="32"/>
              </w:rPr>
              <w:t>de assistance to</w:t>
            </w:r>
            <w:proofErr w:type="gramEnd"/>
            <w:r w:rsidRPr="00727890">
              <w:rPr>
                <w:sz w:val="32"/>
                <w:szCs w:val="32"/>
              </w:rPr>
              <w:t xml:space="preserve"> RCs in development of DC team-building plans.</w:t>
            </w:r>
          </w:p>
          <w:p w14:paraId="29B35C73" w14:textId="77777777" w:rsidR="00A23119" w:rsidRPr="00727890" w:rsidRDefault="00A23119">
            <w:pPr>
              <w:rPr>
                <w:sz w:val="32"/>
                <w:szCs w:val="32"/>
              </w:rPr>
            </w:pPr>
          </w:p>
          <w:p w14:paraId="60EE67B1" w14:textId="77777777" w:rsidR="00A23119" w:rsidRPr="00727890" w:rsidRDefault="00A23119">
            <w:pPr>
              <w:rPr>
                <w:sz w:val="32"/>
                <w:szCs w:val="32"/>
              </w:rPr>
            </w:pPr>
          </w:p>
          <w:p w14:paraId="350CC8D1" w14:textId="77777777" w:rsidR="00A23119" w:rsidRPr="00727890" w:rsidRDefault="00A23119">
            <w:pPr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0D9C2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sz w:val="32"/>
                <w:szCs w:val="32"/>
              </w:rPr>
              <w:t>b. Assist each DC in the region in the development of a team-building plan.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ECD87" w14:textId="77777777" w:rsidR="00A23119" w:rsidRPr="00727890" w:rsidRDefault="00604F32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727890">
              <w:rPr>
                <w:sz w:val="32"/>
                <w:szCs w:val="32"/>
              </w:rPr>
              <w:t>b.Systematically</w:t>
            </w:r>
            <w:proofErr w:type="spellEnd"/>
            <w:proofErr w:type="gramEnd"/>
            <w:r w:rsidRPr="00727890">
              <w:rPr>
                <w:sz w:val="32"/>
                <w:szCs w:val="32"/>
              </w:rPr>
              <w:t xml:space="preserve"> utilize team-building plan in recruiting.</w:t>
            </w:r>
          </w:p>
        </w:tc>
      </w:tr>
      <w:tr w:rsidR="00A23119" w14:paraId="6FE92283" w14:textId="77777777" w:rsidTr="00727890">
        <w:trPr>
          <w:trHeight w:val="1710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78EA7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sz w:val="32"/>
                <w:szCs w:val="32"/>
              </w:rPr>
              <w:t xml:space="preserve">c. Provide platforms for sharing of best </w:t>
            </w:r>
            <w:r w:rsidRPr="00727890">
              <w:rPr>
                <w:sz w:val="32"/>
                <w:szCs w:val="32"/>
              </w:rPr>
              <w:t>practices/successes.</w:t>
            </w:r>
          </w:p>
          <w:p w14:paraId="51785B3B" w14:textId="77777777" w:rsidR="00A23119" w:rsidRPr="00727890" w:rsidRDefault="00A23119">
            <w:pPr>
              <w:rPr>
                <w:sz w:val="32"/>
                <w:szCs w:val="32"/>
              </w:rPr>
            </w:pPr>
          </w:p>
          <w:p w14:paraId="1150D9FA" w14:textId="77777777" w:rsidR="00A23119" w:rsidRPr="00727890" w:rsidRDefault="00A23119">
            <w:pPr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702BE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sz w:val="32"/>
                <w:szCs w:val="32"/>
              </w:rPr>
              <w:t>c. Encourage DCs to enter quarterly reports on progress toward objectives.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11256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sz w:val="32"/>
                <w:szCs w:val="32"/>
              </w:rPr>
              <w:t>c. Complete training on quarterly reports to track progress toward goal.</w:t>
            </w:r>
          </w:p>
        </w:tc>
      </w:tr>
      <w:tr w:rsidR="00A23119" w14:paraId="7873118D" w14:textId="77777777" w:rsidTr="00727890">
        <w:trPr>
          <w:trHeight w:val="1410"/>
        </w:trPr>
        <w:tc>
          <w:tcPr>
            <w:tcW w:w="557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E0169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b/>
                <w:color w:val="1155CC"/>
                <w:sz w:val="32"/>
                <w:szCs w:val="32"/>
              </w:rPr>
              <w:t>SG4 (Outreach)</w:t>
            </w:r>
            <w:r w:rsidRPr="00727890">
              <w:rPr>
                <w:sz w:val="32"/>
                <w:szCs w:val="32"/>
              </w:rPr>
              <w:t xml:space="preserve"> - Using “State Strategy Components,” obtain at least 2,300 petition signatures as measured by District Dashboard Growth Stats in a </w:t>
            </w:r>
            <w:proofErr w:type="gramStart"/>
            <w:r w:rsidRPr="00727890">
              <w:rPr>
                <w:sz w:val="32"/>
                <w:szCs w:val="32"/>
              </w:rPr>
              <w:t>one year</w:t>
            </w:r>
            <w:proofErr w:type="gramEnd"/>
            <w:r w:rsidRPr="00727890">
              <w:rPr>
                <w:sz w:val="32"/>
                <w:szCs w:val="32"/>
              </w:rPr>
              <w:t xml:space="preserve"> period.</w:t>
            </w:r>
          </w:p>
        </w:tc>
        <w:tc>
          <w:tcPr>
            <w:tcW w:w="612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902DF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b/>
                <w:color w:val="1155CC"/>
                <w:sz w:val="32"/>
                <w:szCs w:val="32"/>
              </w:rPr>
              <w:t>RG4 (Outreach)</w:t>
            </w:r>
            <w:r w:rsidRPr="00727890">
              <w:rPr>
                <w:sz w:val="32"/>
                <w:szCs w:val="32"/>
              </w:rPr>
              <w:t xml:space="preserve"> - Using “State Strategy Components,” schedule at least one outreach activity in the region p</w:t>
            </w:r>
            <w:r w:rsidRPr="00727890">
              <w:rPr>
                <w:sz w:val="32"/>
                <w:szCs w:val="32"/>
              </w:rPr>
              <w:t>er quarter, as measured by progress reports in a 3-month period.</w:t>
            </w:r>
          </w:p>
        </w:tc>
        <w:tc>
          <w:tcPr>
            <w:tcW w:w="594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FE3CE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b/>
                <w:color w:val="1155CC"/>
                <w:sz w:val="32"/>
                <w:szCs w:val="32"/>
              </w:rPr>
              <w:t>DG4 (Outreach)</w:t>
            </w:r>
            <w:r w:rsidRPr="00727890">
              <w:rPr>
                <w:sz w:val="32"/>
                <w:szCs w:val="32"/>
              </w:rPr>
              <w:t xml:space="preserve"> - Given scheduled quarterly outreach activities, participate in and recruit volunteers for each activity, as measured by progress reports in a 3-month period.</w:t>
            </w:r>
          </w:p>
        </w:tc>
      </w:tr>
      <w:tr w:rsidR="00A23119" w14:paraId="6A1D8378" w14:textId="77777777" w:rsidTr="00727890">
        <w:trPr>
          <w:trHeight w:val="360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54581" w14:textId="77777777" w:rsidR="00A23119" w:rsidRPr="00727890" w:rsidRDefault="00604F32">
            <w:pPr>
              <w:rPr>
                <w:b/>
                <w:color w:val="CC0000"/>
                <w:sz w:val="32"/>
                <w:szCs w:val="32"/>
              </w:rPr>
            </w:pPr>
            <w:r w:rsidRPr="00727890">
              <w:rPr>
                <w:color w:val="CC0000"/>
                <w:sz w:val="32"/>
                <w:szCs w:val="32"/>
              </w:rPr>
              <w:t xml:space="preserve">             </w:t>
            </w:r>
            <w:r w:rsidRPr="00727890">
              <w:rPr>
                <w:b/>
                <w:color w:val="CC0000"/>
                <w:sz w:val="32"/>
                <w:szCs w:val="32"/>
              </w:rPr>
              <w:t xml:space="preserve"> SG4   Objectives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86CA9" w14:textId="77777777" w:rsidR="00A23119" w:rsidRPr="00727890" w:rsidRDefault="00604F32">
            <w:pPr>
              <w:rPr>
                <w:b/>
                <w:color w:val="CC0000"/>
                <w:sz w:val="32"/>
                <w:szCs w:val="32"/>
              </w:rPr>
            </w:pPr>
            <w:r w:rsidRPr="00727890">
              <w:rPr>
                <w:color w:val="CC0000"/>
                <w:sz w:val="32"/>
                <w:szCs w:val="32"/>
              </w:rPr>
              <w:t xml:space="preserve">         </w:t>
            </w:r>
            <w:r w:rsidRPr="00727890">
              <w:rPr>
                <w:b/>
                <w:color w:val="CC0000"/>
                <w:sz w:val="32"/>
                <w:szCs w:val="32"/>
              </w:rPr>
              <w:t xml:space="preserve">    RG4   Objectives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D608A" w14:textId="77777777" w:rsidR="00A23119" w:rsidRPr="00727890" w:rsidRDefault="00604F32">
            <w:pPr>
              <w:rPr>
                <w:b/>
                <w:color w:val="CC0000"/>
                <w:sz w:val="32"/>
                <w:szCs w:val="32"/>
              </w:rPr>
            </w:pPr>
            <w:r w:rsidRPr="00727890">
              <w:rPr>
                <w:color w:val="CC0000"/>
                <w:sz w:val="32"/>
                <w:szCs w:val="32"/>
              </w:rPr>
              <w:t xml:space="preserve">               </w:t>
            </w:r>
            <w:r w:rsidRPr="00727890">
              <w:rPr>
                <w:b/>
                <w:color w:val="CC0000"/>
                <w:sz w:val="32"/>
                <w:szCs w:val="32"/>
              </w:rPr>
              <w:t>DG4 Objectives</w:t>
            </w:r>
          </w:p>
        </w:tc>
      </w:tr>
      <w:tr w:rsidR="00A23119" w14:paraId="6B602067" w14:textId="77777777" w:rsidTr="00727890">
        <w:trPr>
          <w:trHeight w:val="1650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97DAC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sz w:val="32"/>
                <w:szCs w:val="32"/>
              </w:rPr>
              <w:t xml:space="preserve"> a. Present best practices in outreach methods on weekly state call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6D240" w14:textId="77777777" w:rsidR="00A23119" w:rsidRPr="00727890" w:rsidRDefault="00604F32">
            <w:pPr>
              <w:spacing w:before="240" w:after="240"/>
              <w:rPr>
                <w:sz w:val="32"/>
                <w:szCs w:val="32"/>
              </w:rPr>
            </w:pPr>
            <w:r w:rsidRPr="00727890">
              <w:rPr>
                <w:sz w:val="32"/>
                <w:szCs w:val="32"/>
              </w:rPr>
              <w:t xml:space="preserve">a. Assist the DC in </w:t>
            </w:r>
            <w:proofErr w:type="gramStart"/>
            <w:r w:rsidRPr="00727890">
              <w:rPr>
                <w:sz w:val="32"/>
                <w:szCs w:val="32"/>
              </w:rPr>
              <w:t>goal-setting</w:t>
            </w:r>
            <w:proofErr w:type="gramEnd"/>
            <w:r w:rsidRPr="00727890">
              <w:rPr>
                <w:sz w:val="32"/>
                <w:szCs w:val="32"/>
              </w:rPr>
              <w:t xml:space="preserve"> and event planning.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CC5E0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sz w:val="32"/>
                <w:szCs w:val="32"/>
              </w:rPr>
              <w:t>a. Set goal for petition signers in the district to support regional and state goals.</w:t>
            </w:r>
          </w:p>
        </w:tc>
      </w:tr>
      <w:tr w:rsidR="00A23119" w14:paraId="7D8E45E1" w14:textId="77777777" w:rsidTr="00727890">
        <w:trPr>
          <w:trHeight w:val="1620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7FD56" w14:textId="77777777" w:rsidR="00A23119" w:rsidRPr="00727890" w:rsidRDefault="00604F32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727890">
              <w:rPr>
                <w:sz w:val="32"/>
                <w:szCs w:val="32"/>
              </w:rPr>
              <w:t>b.Encourage</w:t>
            </w:r>
            <w:proofErr w:type="spellEnd"/>
            <w:proofErr w:type="gramEnd"/>
            <w:r w:rsidRPr="00727890">
              <w:rPr>
                <w:sz w:val="32"/>
                <w:szCs w:val="32"/>
              </w:rPr>
              <w:t xml:space="preserve"> discussion of additional outreach id</w:t>
            </w:r>
            <w:r w:rsidRPr="00727890">
              <w:rPr>
                <w:sz w:val="32"/>
                <w:szCs w:val="32"/>
              </w:rPr>
              <w:t>eas on weekly state calls.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EB810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sz w:val="32"/>
                <w:szCs w:val="32"/>
              </w:rPr>
              <w:t>b. Instruct DCs in entering petitions into the computer, using tags, and onboarding volunteers.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82642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sz w:val="32"/>
                <w:szCs w:val="32"/>
              </w:rPr>
              <w:t>b. Enter paper petitions into computer accurately and utilize QR codes for those who wish to sign later.</w:t>
            </w:r>
          </w:p>
          <w:p w14:paraId="28E0BA1F" w14:textId="77777777" w:rsidR="00A23119" w:rsidRPr="00727890" w:rsidRDefault="00A23119">
            <w:pPr>
              <w:rPr>
                <w:sz w:val="32"/>
                <w:szCs w:val="32"/>
              </w:rPr>
            </w:pPr>
          </w:p>
          <w:p w14:paraId="505112C0" w14:textId="77777777" w:rsidR="00A23119" w:rsidRPr="00727890" w:rsidRDefault="00A23119">
            <w:pPr>
              <w:rPr>
                <w:sz w:val="32"/>
                <w:szCs w:val="32"/>
              </w:rPr>
            </w:pPr>
          </w:p>
          <w:p w14:paraId="51492145" w14:textId="77777777" w:rsidR="00A23119" w:rsidRPr="00727890" w:rsidRDefault="00A23119">
            <w:pPr>
              <w:rPr>
                <w:sz w:val="32"/>
                <w:szCs w:val="32"/>
              </w:rPr>
            </w:pPr>
          </w:p>
        </w:tc>
      </w:tr>
      <w:tr w:rsidR="00A23119" w14:paraId="35ECBB16" w14:textId="77777777" w:rsidTr="00727890">
        <w:trPr>
          <w:trHeight w:val="1830"/>
        </w:trPr>
        <w:tc>
          <w:tcPr>
            <w:tcW w:w="5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BC591" w14:textId="77777777" w:rsidR="00A23119" w:rsidRPr="00727890" w:rsidRDefault="00604F32">
            <w:pPr>
              <w:spacing w:before="240" w:after="240"/>
              <w:rPr>
                <w:sz w:val="32"/>
                <w:szCs w:val="32"/>
              </w:rPr>
            </w:pPr>
            <w:r w:rsidRPr="00727890">
              <w:rPr>
                <w:sz w:val="32"/>
                <w:szCs w:val="32"/>
              </w:rPr>
              <w:t xml:space="preserve">C. Assist teams in </w:t>
            </w:r>
            <w:r w:rsidRPr="00727890">
              <w:rPr>
                <w:sz w:val="32"/>
                <w:szCs w:val="32"/>
              </w:rPr>
              <w:t>completing and submitting event request forms.</w:t>
            </w:r>
          </w:p>
          <w:p w14:paraId="02773D32" w14:textId="77777777" w:rsidR="00A23119" w:rsidRPr="00727890" w:rsidRDefault="00A23119">
            <w:pPr>
              <w:rPr>
                <w:sz w:val="32"/>
                <w:szCs w:val="32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361C2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sz w:val="32"/>
                <w:szCs w:val="32"/>
              </w:rPr>
              <w:t>c. Set petition goals for the region to support the state goal.</w:t>
            </w:r>
          </w:p>
          <w:p w14:paraId="6C7A2AF7" w14:textId="77777777" w:rsidR="00A23119" w:rsidRPr="00727890" w:rsidRDefault="00A23119">
            <w:pPr>
              <w:rPr>
                <w:sz w:val="32"/>
                <w:szCs w:val="32"/>
              </w:rPr>
            </w:pPr>
          </w:p>
          <w:p w14:paraId="25CF2E42" w14:textId="77777777" w:rsidR="00A23119" w:rsidRPr="00727890" w:rsidRDefault="00A23119">
            <w:pPr>
              <w:rPr>
                <w:sz w:val="32"/>
                <w:szCs w:val="32"/>
              </w:rPr>
            </w:pPr>
          </w:p>
          <w:p w14:paraId="182E5C71" w14:textId="77777777" w:rsidR="00A23119" w:rsidRPr="00727890" w:rsidRDefault="00A23119">
            <w:pPr>
              <w:rPr>
                <w:sz w:val="32"/>
                <w:szCs w:val="32"/>
              </w:rPr>
            </w:pPr>
          </w:p>
        </w:tc>
        <w:tc>
          <w:tcPr>
            <w:tcW w:w="5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D12F3" w14:textId="77777777" w:rsidR="00A23119" w:rsidRPr="00727890" w:rsidRDefault="00604F32">
            <w:pPr>
              <w:rPr>
                <w:sz w:val="32"/>
                <w:szCs w:val="32"/>
              </w:rPr>
            </w:pPr>
            <w:r w:rsidRPr="00727890">
              <w:rPr>
                <w:sz w:val="32"/>
                <w:szCs w:val="32"/>
              </w:rPr>
              <w:t xml:space="preserve">c. Choose at least one event for the district and recruit volunteers from the list of </w:t>
            </w:r>
            <w:proofErr w:type="gramStart"/>
            <w:r w:rsidRPr="00727890">
              <w:rPr>
                <w:sz w:val="32"/>
                <w:szCs w:val="32"/>
              </w:rPr>
              <w:t>VA’s</w:t>
            </w:r>
            <w:proofErr w:type="gramEnd"/>
            <w:r w:rsidRPr="00727890">
              <w:rPr>
                <w:sz w:val="32"/>
                <w:szCs w:val="32"/>
              </w:rPr>
              <w:t xml:space="preserve"> in the district per quarter</w:t>
            </w:r>
          </w:p>
        </w:tc>
      </w:tr>
    </w:tbl>
    <w:p w14:paraId="55D2076B" w14:textId="77777777" w:rsidR="00A23119" w:rsidRDefault="00A23119">
      <w:pPr>
        <w:rPr>
          <w:sz w:val="18"/>
          <w:szCs w:val="18"/>
        </w:rPr>
      </w:pPr>
    </w:p>
    <w:p w14:paraId="75737832" w14:textId="77777777" w:rsidR="00A23119" w:rsidRDefault="00A23119"/>
    <w:sectPr w:rsidR="00A23119" w:rsidSect="00604F32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19"/>
    <w:rsid w:val="00604F32"/>
    <w:rsid w:val="00727890"/>
    <w:rsid w:val="00A2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C0F79D"/>
  <w15:docId w15:val="{5CBA8A0C-75F1-8D4C-9712-28A53508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 Walter</cp:lastModifiedBy>
  <cp:revision>3</cp:revision>
  <dcterms:created xsi:type="dcterms:W3CDTF">2023-01-21T04:44:00Z</dcterms:created>
  <dcterms:modified xsi:type="dcterms:W3CDTF">2023-01-21T04:46:00Z</dcterms:modified>
</cp:coreProperties>
</file>